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3E" w:rsidRPr="002252A7" w:rsidRDefault="00790A3E" w:rsidP="00790A3E">
      <w:pPr>
        <w:shd w:val="clear" w:color="auto" w:fill="FFFFFF"/>
        <w:spacing w:after="0" w:line="345" w:lineRule="atLeast"/>
        <w:rPr>
          <w:rFonts w:ascii="Times New Roman" w:eastAsia="Times New Roman" w:hAnsi="Times New Roman" w:cs="Times New Roman"/>
          <w:b/>
          <w:bCs/>
          <w:color w:val="049BE2"/>
          <w:sz w:val="28"/>
          <w:szCs w:val="28"/>
        </w:rPr>
      </w:pPr>
      <w:r w:rsidRPr="002252A7">
        <w:rPr>
          <w:rFonts w:ascii="Times New Roman" w:eastAsia="Times New Roman" w:hAnsi="Times New Roman" w:cs="Times New Roman"/>
          <w:b/>
          <w:bCs/>
          <w:color w:val="049BE2"/>
          <w:sz w:val="28"/>
          <w:szCs w:val="28"/>
        </w:rPr>
        <w:t>TÀI LIỆU SINH HOẠT CHI ĐOÀN THÁNG 12: Phát huy truyền thống anh hùng, xây dựng Quân đội nhân dân Việt Nam vững mạnh làm nòng cốt cho sự nghiệp quốc phòng toàn dân</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Phát huy truyền thống anh hùng, xây dựng Quân đội nhân dân Việt Nam vững mạnh làm nòng cốt cho sự nghiệp quốc phòng toàn dân</w:t>
      </w:r>
    </w:p>
    <w:p w:rsidR="00790A3E" w:rsidRPr="002252A7" w:rsidRDefault="00790A3E" w:rsidP="00790A3E">
      <w:pPr>
        <w:shd w:val="clear" w:color="auto" w:fill="FFFFFF"/>
        <w:spacing w:before="150"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Cách đây 75 năm, trước yêu cầu của cách mạng Việt Nam và thực hiện chỉ thị của Lãnh tụ Hồ Chí Minh, ngày 22-12-1944, Đội Việt Nam Tuyên truyền Giải phóng quân-tiền thân của Quân đội </w:t>
      </w:r>
      <w:bookmarkStart w:id="0" w:name="_GoBack"/>
      <w:bookmarkEnd w:id="0"/>
      <w:r w:rsidRPr="002252A7">
        <w:rPr>
          <w:rFonts w:ascii="Times New Roman" w:eastAsia="Times New Roman" w:hAnsi="Times New Roman" w:cs="Times New Roman"/>
          <w:sz w:val="28"/>
          <w:szCs w:val="28"/>
        </w:rPr>
        <w:t>nhân dân (QĐND) Việt Nam được thành lập. Đây là sự kiện chính trị, lịch sử trọng đại, đánh dấu sự ra đời, phát triển của lực lượng vũ trang (LLVT) cách mạng Việt Nam; đồng thời, khẳng định sự vận dụng đúng đắn, sáng tạo Chủ nghĩa Mác-Lênin về xây dựng quân đội kiểu mới của giai cấp công nhân của Đảng và Chủ tịch Hồ Chí Minh vào thực tiễn cách mạng Việt Nam.</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Ngày 22-12-1944, Ngày thành lập Đội Việt Nam Tuyên truyền Giải phóng quân-đội quân chủ lực đầu tiên của LLVT cách mạng-được lấy làm Ngày thành lập QĐND Việt Nam và cách đây 30 năm, ngày 17-10-1989, Ban Bí thư Trung ương Đảng (khóa VI) đã ban hành Chỉ thị số 381-CT/TW quyết định lấy ngày 22-12 là Ngày hội Quốc phòng toàn dân (QPTD).</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Dưới sự lãnh đạo, giáo dục và rèn luyện của Đảng và Chủ tịch Hồ Chí Minh, trong suốt quá trình xây dựng, chiến đấu và trưởng thành, QĐND Việt Nam luôn kiên định mục tiêu, lý tưởng chiến đấu vì độc lập dân tộc và chủ nghĩa xã hội (CNXH); cùng nhân dân làm nên những chiến thắng huy hoàng, xứng đáng là công cụ bạo lực sắc bén, lực lượng chính trị trung thành, tin cậy của Đảng, Nhà nước và nhân dân, làm nòng cốt cho toàn dân trong sự nghiệp đấu tranh giải phóng dân tộc và bảo vệ Tổ quốc.</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Ngay từ những ngày đầu mới thành lập, với 34 cán bộ, chiến sĩ, trang bị vũ khí thô sơ nhưng Đội Việt Nam Tuyên truyền Giải phóng quân đã làm nên chiến thắng Phai Khắt, Nà Ngần, mở đầu cho trang sử truyền thống “bách chiến, bách thắng” của QĐND Việt Nam. Chưa đầy một năm sau, Quân đội ta đã cùng toàn dân tiến hành Tổng khởi nghĩa, làm nên thành công Cách mạng Tháng Tám năm 1945, giành chính quyền về tay nhân dân, lập nên nước Việt Nam Dân chủ Cộng hòa-nhà nước dân chủ nhân dân đầu tiên ở Đông Nam Á. Ngay sau đó, Quân đội ta đã cùng với LLVT và các tầng lớp nhân dân đập tan mọi âm mưu, hành động chống phá của thù trong, giặc ngoài, bảo vệ vững chắc chính quyền cách mạng và nền độc lập, tự do của dân tộc.</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Trong cuộc kháng chiến chống thực dân Pháp xâm lược, Quân đội ta đã trưởng thành nhanh chóng về mọi mặt; nêu cao ý chí quyết chiến, quyết thắng, tinh thần quả cảm “Quyết tử để Tổ quốc quyết sinh”, cùng toàn dân trường kỳ kháng chiến, đánh bại </w:t>
      </w:r>
      <w:r w:rsidRPr="002252A7">
        <w:rPr>
          <w:rFonts w:ascii="Times New Roman" w:eastAsia="Times New Roman" w:hAnsi="Times New Roman" w:cs="Times New Roman"/>
          <w:sz w:val="28"/>
          <w:szCs w:val="28"/>
        </w:rPr>
        <w:lastRenderedPageBreak/>
        <w:t>chiến lược “đánh nhanh, thắng nhanh”, âm mưu “bình định”, “phản công” của địch, giành những thắng lợi quan trọng. Nổi bật là trên các mặt trận: Việt Bắc Thu-Đông (1947), Biên giới (1950), cuộc tiến công chiến lược Đông-Xuân (1953-1954) với đỉnh cao là Chiến thắng lịch sử Điện Biên Phủ “lừng lẫy năm châu, chấn động địa cầu”, giáng đòn quyết định, đập tan dã tâm xâm lược của các thế lực đế quốc, thực dân hiếu chiến, mở ra trang mới cho cách mạng Việt Nam.</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Trong cuộc kháng chiến chống Mỹ, cứu nước, QĐND Việt Nam có bước phát triển lớn mạnh, vượt bậc cả về tổ chức lực lượng, trình độ chỉ huy tác chiến, nghệ thuật quân sự; từng bước hình thành các quân chủng, binh chủng, quân đoàn chủ lực cơ động mạnh, làm nòng cốt bảo vệ miền Bắc xã hội chủ nghĩa (XHCN) và tiến hành chiến tranh cách mạng ở miền Nam. Mặc dù phải đương đầu với một đế quốc sừng sỏ, có tiềm lực kinh tế, quân sự mạnh vào loại bậc nhất thế giới, nhưng dưới sự lãnh đạo tài tình, sáng suốt của Đảng và Chủ tịch Hồ Chí Minh, Quân đội ta đã vượt qua mọi khó khăn, gian khổ, hy sinh, phát huy bản chất cách mạng, truyền thống anh hùng, tinh thần dũng cảm, mưu trí, sáng tạo, ý chí quyết chiến, quyết thắng, “dám đánh, quyết đánh, biết đánh và biết thắng”, cùng toàn dân đập tan hai cuộc chiến tranh phá hoại bằng không quân, hải quân của đế quốc Mỹ, làm nên trận “Điện Biên Phủ trên không” (12-1972), bảo vệ vững chắc Thủ đô Hà Nội và hậu phương lớn miền Bắc XHCN; lần lượt đánh thắng các chiến lược: “Chiến tranh đặc biệt”; “Chiến tranh cục bộ”; “Việt Nam hóa chiến tranh”; tiến hành cuộc Tổng tiến công và nổi dậy mùa Xuân 1975, đỉnh cao là Chiến dịch Hồ Chí Minh, kết thúc thắng lợi cuộc kháng chiến chống Mỹ, cứu nước, viết nên trang sử hào hùng, oanh liệt của thời đại Hồ Chí Minh; hoàn thành vẻ vang sự nghiệp giải phóng dân tộc, thống nhất đất nước, đưa non sông thu về một mối, đất nước bước vào kỷ nguyên mới-kỷ nguyên hòa bình, độc lập, tự do, cả nước đi lên CNXH.</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Sau ngày đất nước thống nhất, Quân đội ta đã thực hiện tốt nhiệm vụ xây dựng, bảo vệ chính quyền cách mạng, đấu tranh làm thất bại kế hoạch hậu chiến của các thế lực thù địch; xung kích khắc phục hậu quả chiến tranh và một lần nữa lại anh dũng chiến đấu hy sinh, cùng toàn dân tộc tiến hành thắng lợi cuộc chiến tranh bảo vệ biên giới Tây Nam, biên giới phía Bắc, bảo vệ vững chắc chủ quyền lãnh thổ, giữ vững cuộc sống bình yên của nhân dân và làm tròn nhiệm vụ quốc tế cao cả, giúp nhân dân Campuchia thoát khỏi họa diệt chủng. Trong công cuộc đổi mới, xây dựng và bảo vệ Tổ quốc, QĐND Việt Nam đã phát huy bản chất cách mạng, truyền thống Bộ đội Cụ Hồ, thực hiện tốt chức năng “đội quân chiến đấu, đội quân công tác, đội quân lao động sản xuất” trong tình hình mới; chủ động làm tốt công tác nghiên cứu, dự báo chiến lược, tham mưu với Đảng, Nhà nước có quyết sách đúng đắn, xử lý kiên quyết, kịp thời, hiệu quả các tình huống quốc phòng, an ninh cả trên không, trên biển, biên giới và nội địa, không để bị động, bất ngờ. Đồng thời, thể hiện rõ vai trò </w:t>
      </w:r>
      <w:r w:rsidRPr="002252A7">
        <w:rPr>
          <w:rFonts w:ascii="Times New Roman" w:eastAsia="Times New Roman" w:hAnsi="Times New Roman" w:cs="Times New Roman"/>
          <w:sz w:val="28"/>
          <w:szCs w:val="28"/>
        </w:rPr>
        <w:lastRenderedPageBreak/>
        <w:t>là lực lượng nòng cốt trong xây dựng nền QPTD, thế trận QPTD gắn với thế trận an ninh nhân dân, xây dựng khu vực phòng thủ tỉnh, thành phố vững chắc; luôn sẵn sàng chiến đấu (SSCĐ) và chiến đấu thắng lợi, bảo vệ vững chắc độc lập, chủ quyền, thống nhất, toàn vẹn lãnh thổ của Tổ quốc; chủ động đấu tranh làm thất bại âm mưu, thủ đoạn “diễn biến hòa bình” của các thế lực thù địch, bảo vệ Đảng, Nhà nước, nhân dân và chế độ XHCN. Cùng với nhiệm vụ chiến đấu, Quân đội ta luôn đi đầu trong tuyên truyền, vận động nhân dân thực hiện tốt đường lối, chủ trương của Đảng, chính sách, pháp luật của Nhà nước; tham gia tích cực, có hiệu quả vào phát triển kinh tế-xã hội, giúp nhân dân xóa đói, giảm nghèo, đền ơn đáp nghĩa, xây dựng cơ sở chính trị, đời sống văn hóa mới... nhất là trên các địa bàn chiến lược, vùng sâu, vùng xa, biên giới, hải đảo; luôn xung kích, nòng cốt trong phòng, chống, khắc phục hậu quả thiên tai, cứu hộ, cứu nạn... Hình ảnh cán bộ, chiến sĩ quân đội luôn có mặt ở những nơi xung yếu, khó khăn, nguy hiểm, xả thân để bảo vệ tính mạng, tài sản của nhân dân và làm công tác dân vận đã tô thắm thêm phẩm chất, truyền thống Bộ đội Cụ Hồ; thắt chặt mối quan hệ đoàn kết, gắn bó máu thịt quân-dân, xây dựng “thế trận lòng dân” vững chắc, tăng cường niềm tin của nhân dân vào Đảng, Nhà nước và chế độ XHCN, tạo nền tảng để xây dựng nền QPTD, thế trận QPTD gắn với thế trận an ninh nhân dân ngày càng vững mạnh. Trong bối cảnh toàn cầu hóa và hội nhập quốc tế diễn ra mạnh mẽ, quân đội đã tích cực, chủ động hội nhập, thực hiện công tác đối ngoại quốc phòng theo đúng chủ trương, đường lối đối ngoại của Đảng, góp phần nâng cao vị thế, uy tín của Việt Nam trên trường quốc tế, giữ vững môi trường hòa bình, ổn định để phát triển đất nước, bảo vệ Tổ quốc từ sớm, từ xa.</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Nhìn lại chặng đường 75 năm xây dựng, chiến đấu và trưởng thành, chúng ta vô cùng vinh dự, tự hào về những chiến công hiển hách và truyền thống vẻ vang của Quân đội ta. Những chiến công mà quân đội giành được trước hết là nhờ có sự lãnh đạo đúng đắn của Đảng và Chủ tịch Hồ Chí Minh; sự đùm bọc, giúp đỡ của nhân dân; sự nỗ lực rèn luyện, phấn đấu, anh dũng chiến đấu hy sinh của lớp lớp thế hệ cán bộ, chiến sĩ. Trong suốt 75 năm qua, bất luận trong hoàn cảnh nào, Quân đội ta cũng luôn tuyệt đối trung thành với Đảng, hết lòng phụng sự Tổ quốc, phục vụ nhân dân, kiên định mục tiêu, lý tưởng chiến đấu vì độc lập dân tộc và CNXH; luôn đóng vai trò nòng cốt trong xây dựng nền QPTD vững mạnh; thực sự là quân đội cách mạng “của dân, do dân, vì dân”; xây đắp nên truyền thống “… trung với Đảng, hiếu với dân, sẵn sàng chiến đấu hy sinh vì độc lập, tự do của Tổ quốc, vì chủ nghĩa xã hội. Nhiệm vụ nào cũng hoàn thành, khó khăn nào cũng vượt qua, kẻ thù nào cũng đánh </w:t>
      </w:r>
      <w:proofErr w:type="gramStart"/>
      <w:r w:rsidRPr="002252A7">
        <w:rPr>
          <w:rFonts w:ascii="Times New Roman" w:eastAsia="Times New Roman" w:hAnsi="Times New Roman" w:cs="Times New Roman"/>
          <w:sz w:val="28"/>
          <w:szCs w:val="28"/>
        </w:rPr>
        <w:t>thắng(</w:t>
      </w:r>
      <w:proofErr w:type="gramEnd"/>
      <w:r w:rsidRPr="002252A7">
        <w:rPr>
          <w:rFonts w:ascii="Times New Roman" w:eastAsia="Times New Roman" w:hAnsi="Times New Roman" w:cs="Times New Roman"/>
          <w:sz w:val="28"/>
          <w:szCs w:val="28"/>
        </w:rPr>
        <w:t>1) như lời khen ngợi của Chủ tịch Hồ Chí Minh; xứng đáng là quân đội anh hùng của dân tộc Việt Nam anh hùng và danh hiệu cao quý Bộ đội Cụ Hồ.</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Hiện nay, sự nghiệp đổi mới, xây dựng và bảo vệ Tổ quốc của nhân dân ta dưới sự lãnh đạo của Đảng đang đứng trước nhiều vận hội, thời cơ thuận lợi và khó khăn, </w:t>
      </w:r>
      <w:r w:rsidRPr="002252A7">
        <w:rPr>
          <w:rFonts w:ascii="Times New Roman" w:eastAsia="Times New Roman" w:hAnsi="Times New Roman" w:cs="Times New Roman"/>
          <w:sz w:val="28"/>
          <w:szCs w:val="28"/>
        </w:rPr>
        <w:lastRenderedPageBreak/>
        <w:t>thách thức đan xen. Trên thế giới, hòa bình, hợp tác, phát triển vẫn là xu thế chủ đạo, nhưng tình hình thế giới, khu vực biến động rất phức tạp, khó dự báo; tranh chấp chủ quyền, xung đột sắc tộc, dân tộc, tôn giáo, hoạt động can thiệp lật đổ, khủng bố, chiến tranh cục bộ, tấn công mạng và những vấn đề an ninh phi truyền thống gia tăng, diễn ra gay gắt; cạnh tranh chiến lược giữa các nước lớn ngày càng quyết liệt. Tình hình Biển Đông đã và đang có những diễn biến phức tạp, tiềm ẩn nguy cơ mất ổn định. Các thế lực thù địch, phản động tiếp tục đẩy mạnh hoạt động chống phá cách mạng nước ta bằng chiến lược “diễn biến hòa bình”, thúc đẩy “tự diễn biến”, “tự chuyển hóa”, “phi chính trị hóa”, “dân sự hóa” quân đội, chia rẽ quân đội với Đảng, Nhà nước, nhân dân bằng những thủ đoạn mới rất tinh vi, thâm độc. Bên cạnh đó, sự phát triển của khoa học công nghệ, nhất là cuộc Cách mạng công nghiệp lần thứ tư đã và đang tác động nhiều chiều đến mọi mặt đời sống xã hội, trong đó có quốc phòng, an ninh. Trước tình hình đó, QĐND cần phát huy truyền thống vẻ vang, tiếp tục đẩy mạnh xây dựng “cách mạng, chính quy, tinh nhuệ, từng bước hiện đại”, tạo bước phát triển mới về chất lượng tổng hợp, sức mạnh chiến đấu, làm nòng cốt cùng toàn dân bảo vệ vững chắc Tổ quốc Việt Nam XHCN.</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Để hoàn thành trọng trách thiêng liêng đó, toàn quân cần kế thừa và phát huy truyền thống, kinh nghiệm 75 năm qua, tập trung trước hết xây dựng quân đội vững mạnh về chính trị, tạo nền tảng vững chắc để nâng cao chất lượng tổng hợp, sức mạnh chiến đấu, đảm bảo cho quân đội luôn giữ vững phương hướng, mục tiêu chiến đấu, xứng đáng là công cụ bạo lực sắc bén, lực lượng chính trị, lực lượng chiến đấu trung thành, tin cậy của Đảng, Nhà nước và nhân dân. Theo đó, tập trung xây dựng Đảng bộ Quân đội vững mạnh về chính trị, tư tưởng, tổ chức và đạo đức, nâng cao năng lực lãnh đạo, sức chiến đấu của các cấp ủy, tổ chức đảng; không ngừng tăng cường sự lãnh đạo tuyệt đối, trực tiếp về mọi mặt của Đảng, bảo đảm cho quân đội luôn mang bản chất cách mạng của giai cấp công nhân, có tính dân tộc và tính nhân dân sâu sắc. Đảng bộ Quân đội tiếp tục đi đầu trong thực hiện Nghị quyết Trung ương 4 (khóa XII) về xây dựng, chỉnh đốn Đảng, gắn với thực hiện Chỉ thị số 05-CT/TW của Bộ Chính trị; kết hợp chặt chẽ giữa xây dựng Đảng với bảo vệ Đảng; kiên quyết đấu tranh chống quan điểm sai trái, thù địch, nhất là âm mưu “phi chính trị hóa” quân đội của các thế lực thù địch và biểu hiện “tự diễn biến”, “tự chuyển hóa” trong nội bộ, bảo vệ vững chắc nền tảng tư tưởng của Đảng trong quân đội. Cấp ủy, tổ chức đảng trong Đảng bộ Quân đội chấp hành nghiêm nguyên tắc tập trung dân chủ; coi trọng đổi mới phương thức lãnh đạo, nâng cao chất lượng sinh hoạt và năng lực tổ chức thực hiện nghị quyết; tăng cường công tác kiểm tra, giám sát, phê bình và tự phê bình, giữ nghiêm kỷ luật Đảng; đề cao tính tiền phong, gương mẫu của người đứng đầu cấp ủy và chỉ huy đơn vị... Trước mắt, chủ động chuẩn bị tốt mọi mặt để </w:t>
      </w:r>
      <w:r w:rsidRPr="002252A7">
        <w:rPr>
          <w:rFonts w:ascii="Times New Roman" w:eastAsia="Times New Roman" w:hAnsi="Times New Roman" w:cs="Times New Roman"/>
          <w:sz w:val="28"/>
          <w:szCs w:val="28"/>
        </w:rPr>
        <w:lastRenderedPageBreak/>
        <w:t>tổ chức thành công đại hội đảng các cấp, góp phần vào thành công Đại hội XIII của Đảng.</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Quán triệt sâu sắc tư tưởng “người trước, súng sau” trong xây dựng LLVT nhân dân của Chủ tịch Hồ Chí Minh, các đơn vị trong quân đội cần tăng cường và nâng cao hơn nữa hiệu quả công tác Đảng, công tác chính trị trong các nhiệm vụ; làm tốt công tác giáo dục chính trị, tư tưởng, bảo vệ chính trị nội bộ, làm cho cán bộ, chiến sĩ thấm nhuần sâu sắc Chủ nghĩa Mác-Lênin, tư tưởng Hồ Chí Minh, đường lối, quan điểm của Đảng, lý tưởng cách mạng, mục tiêu chiến đấu của quân đội, truyền thống lịch sử dân tộc, bản chất, truyền thống Bộ đội Cụ Hồ. Tiếp tục tổ chức tốt việc học tập và làm theo tư tưởng, đạo đức, phong cách Hồ Chí Minh, Phong trào Thi đua Quyết thắng và Cuộc vận động “Phát huy truyền thống, cống hiến tài năng, xứng danh Bộ đội Cụ Hồ”. Mặt khác, kiên quyết đấu tranh với các biểu hiện phai nhạt lý tưởng cách mạng, giảm sút niềm tin, mơ hồ, mất cảnh giác, suy thoái về tư tưởng chính trị, đạo đức, lối sống. Qua đó, tạo sự chuyển biến mạnh mẽ, vững chắc về ý chí, niềm tin, trách nhiệm chính trị; xây dựng cho cán bộ, chiến sĩ bản lĩnh chính trị, tâm thế vững vàng, đạo đức cách mạng trong sáng, ý thức tổ chức kỷ luật tự giác, nghiêm minh, bảo đảm trong mọi điều kiện, hoàn cảnh, luôn trung thành vô hạn, tin tưởng tuyệt đối vào sự lãnh đạo của Đảng, đoàn kết, gắn bó mật thiết với nhân dân, kiên định mục tiêu độc lập dân tộc và CNXH, sẵn sàng nhận và hoàn thành thắng lợi mọi nhiệm vụ được giao.</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Nhiệm vụ bảo vệ Tổ quốc trong bối cảnh hội nhập, toàn cầu hóa, đang đặt ra cho quân đội nhiệm vụ rất nặng nề. Để phát huy truyền thống “bách chiến, bách thắng”, “càng đánh càng mạnh, càng thắng lớn”, đòi hỏi phải không ngừng nâng cao chất lượng tổng hợp, sức mạnh chiến đấu của QĐND, xây dựng QĐND ngày càng hùng mạnh, đáp ứng yêu cầu, nhiệm vụ trong tình hình mới. Thực tiễn 75 năm xây dựng, chiến đấu, trưởng thành của Quân đội ta cho thấy, đây là vấn đề rất quan trọng, trực tiếp quyết định đến khả năng hoàn thành chức năng, nhiệm vụ được giao. Bởi vậy, cùng với tăng cường nền tảng chính trị, tinh thần, cần thực hiện đồng bộ các biện pháp xây dựng QĐND ngày càng chính quy, tinh nhuệ, thiện chiến, hiện đại, ngang tầm yêu cầu, nhiệm vụ.</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Để hoàn thành mục tiêu trên, bên cạnh sự quan tâm đầu tư của Đảng, Nhà nước, quân đội tiếp tục đẩy mạnh thực hiện tốt khâu đột phá về điều chỉnh tổ chức biên chế, tăng cường kỷ luật, đổi mới, nâng cao chất lượng huấn luyện, SSCĐ. Trước hết, tiếp tục triển khai thực hiện có hiệu quả các kết luận, nghị quyết của Bộ Chính trị về tổ chức QĐND Việt Nam đến năm 2021; bảo đảm vũ khí, trang bị đến năm 2025; tích cực sắp xếp, điều chỉnh tổ chức, biên chế theo hướng “tinh, gọn, mạnh”. Đồng thời, đẩy mạnh đổi mới, nâng cao chất lượng công tác huấn luyện, giáo dục, đào tạo, </w:t>
      </w:r>
      <w:r w:rsidRPr="002252A7">
        <w:rPr>
          <w:rFonts w:ascii="Times New Roman" w:eastAsia="Times New Roman" w:hAnsi="Times New Roman" w:cs="Times New Roman"/>
          <w:sz w:val="28"/>
          <w:szCs w:val="28"/>
        </w:rPr>
        <w:lastRenderedPageBreak/>
        <w:t>rèn luyện kỷ luật, thể chất, xây dựng chính quy, xây dựng cơ quan, đơn vị vững mạnh toàn diện, tiêu biểu, mẫu mực. Toàn quân tiếp tục thực hiện tốt Nghị quyết số 765-NQ/QUTW của Quân ủy Trung ương về “Nâng cao chất lượng huấn luyện giai đoạn 2013-2020 và những năm tiếp theo”; tập trung lãnh đạo, chỉ đạo công tác huấn luyện, SSCĐ, phù hợp với yêu cầu bảo vệ Tổ quốc trong tình hình mới. Trong đó, thực hiện tốt phương châm huấn luyện “cơ bản, thiết thực, vững chắc”; đẩy mạnh đổi mới nội dung, hình thức, phương pháp huấn luyện, diễn tập; coi trọng huấn luyện đồng bộ và chuyên sâu, sát thực tế chiến đấu, địa bàn hoạt động, đối tượng tác chiến, phù hợp với tổ chức biên chế, sự phát triển của vũ khí, trang bị và nghệ thuật quân sự Việt Nam, yêu cầu tác chiến trong điều kiện chiến tranh công nghệ cao; kết hợp chặt chẽ giữa huấn luyện quân sự với giáo dục chính trị, rèn luyện kỷ luật, xây dựng niềm tin vào cách đánh, vũ khí, trang bị hiện có. Đặc biệt, tập trung tạo sự chuyển biến về chất lượng huấn luyện làm chủ vũ khí, trang bị thế hệ mới, hiện đại; huấn luyện, diễn tập tác chiến hiệp đồng quân, binh chủng, diễn tập đối kháng trong các môi trường và tác chiến khu vực phòng thủ, làm cơ sở để nâng cao trình độ, khả năng tác chiến của quân đội. Cùng với đó, cần chủ động phát huy thành tựu của sự nghiệp công nghiệp hóa, hiện đại hóa đất nước, tiếp cận, ứng dụng thành tựu của cuộc Cách mạng công nghiệp lần thứ tư vào nghiên cứu phát triển nghệ thuật quân sự, khoa học, công nghệ quân sự, công nghiệp quốc phòng, đẩy nhanh hơn nữa tiến trình hiện đại hóa quân đội, trước hết là các lực lượng được xác định tiến thẳng lên hiện đại, tạo bước chuyển mang tính đột phá về trình độ, khả năng SSCĐ, sức mạnh chiến đấu của quân đội.</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 xml:space="preserve">Kế tục truyền thống đánh thắng ngay từ trận đầu, đã ra quân là chiến thắng, trong bối cảnh phức tạp hiện nay, toàn quân quán triệt sâu sắc quan điểm, đường lối quân sự, quốc phòng, bảo vệ Tổ quốc của Đảng, thường xuyên nêu cao cảnh giác, chủ động làm tốt công tác nghiên cứu, dự báo chính xác tình hình, tình huống có thể xảy ra trong lĩnh vực quốc phòng, an ninh; kịp thời tham mưu với Đảng, Nhà nước có chiến lược, sách lược linh hoạt, đúng đắn, phù hợp, chủ động giải quyết các vấn đề nhạy cảm, tình huống phức tạp, ngăn ngừa nguy cơ chiến tranh, xung đột từ sớm, từ xa, không để đất nước bị động, bất ngờ. Đồng thời, tiếp tục phát huy vai trò nòng cốt trong xây dựng nền QPTD, thế trận QPTD gắn với thế trận an ninh nhân dân ngày càng vững chắc. Trong đó, đẩy mạnh xây dựng tỉnh (thành phố) thành khu vực phòng thủ vững chắc, xây dựng LLVT ba thứ quân vững mạnh, tiềm lực, thế trận khu vực phòng thủ, đặc biệt là “thế trận lòng dân” vững chắc, nhất là ở các địa bàn chiến lược, trọng điểm. Các đơn vị quân đội duy trì nghiêm chế độ, nền nếp SSCĐ, luôn ở trạng thái SSCĐ cao; làm tốt công tác tuần tra, kiểm soát, quản lý chặt chẽ vùng biển, vùng trời, biên giới, hải đảo; xây dựng, bổ sung, hoàn thiện hệ thống quyết tâm, kế hoạch, phương án tác chiến, chủ động phối hợp, hiệp đồng chặt chẽ </w:t>
      </w:r>
      <w:r w:rsidRPr="002252A7">
        <w:rPr>
          <w:rFonts w:ascii="Times New Roman" w:eastAsia="Times New Roman" w:hAnsi="Times New Roman" w:cs="Times New Roman"/>
          <w:sz w:val="28"/>
          <w:szCs w:val="28"/>
        </w:rPr>
        <w:lastRenderedPageBreak/>
        <w:t>với Công an nhân dân và các lực lượng khác, xử lý kịp thời, hiệu quả các tình huống quốc phòng, an ninh, không để bất ngờ về chiến lược.</w:t>
      </w:r>
    </w:p>
    <w:p w:rsidR="00790A3E" w:rsidRPr="002252A7" w:rsidRDefault="00790A3E" w:rsidP="00790A3E">
      <w:pPr>
        <w:shd w:val="clear" w:color="auto" w:fill="FFFFFF"/>
        <w:spacing w:after="150"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Từ nhân dân mà ra, vì nhân dân mà chiến đấu, dựa vào dân, đoàn kết gắn bó máu thịt với nhân dân là quy luật phát triển, cội nguồn sức mạnh chiến đấu và chiến thắng của QĐND Việt Nam trong suốt 75 năm qua. Kế thừa, phát huy bản chất, truyền thống tốt đẹp đó, cán bộ, chiến sĩ quân đội cần đề cao trách nhiệm, gương mẫu trong lời nói, quyết liệt trong hành động, nhằm giữ gìn, phát triển mối quan hệ đoàn kết gắn bó máu thịt với nhân dân. Hiện nay, các thế lực thù địch đang tìm mọi cách chống phá, chia rẽ mối quan hệ đoàn kết gắn bó “máu-thịt”, “cá-nước” giữa quân đội và nhân dân bằng nhiều thủ đoạn tinh vi, thâm độc, nên cán bộ, chiến sĩ trong toàn quân càng phải giữ mối liên hệ mật thiết với nhân dân, chấp hành nghiêm kỷ luật trong quan hệ quân dân, gây lòng tin cậy, yêu mến của nhân dân, thực hiện quân với dân một ý chí. Các đơn vị quân đội tiếp tục thực hiện tốt chức năng “đội quân công tác”; đẩy mạnh tuyên truyền, vận động nhân dân thực hiện chủ trương, đường lối của Đảng, chính sách, pháp luật của Nhà nước; tích cực tham gia xây dựng cơ sở chính trị, hỗ trợ, giúp nhân dân phát triển sản xuất, xóa đói giảm nghèo, nâng cao dân trí, nhất là ở các địa bàn vùng sâu, vùng xa, vùng đồng bào dân tộc thiểu số, biên giới, hải đảo, vùng căn cứ cách mạng. Thực hiện có hiệu quả các chương trình, dự án phát triển kinh tế-xã hội, kết hợp xây dựng, củng cố vững chắc nền QPTD, thế trận QPTD, an ninh nhân dân; thực hiện tốt chính sách hậu phương quân đội, công tác “đền ơn đáp nghĩa”... Cùng với đó, quân đội tiếp tục phát huy vai trò là lực lượng xung kích, nòng cốt, chỗ dựa tin cậy của nhân dân trong phòng, chống, khắc phục hậu quả thiên tai, tìm kiếm cứu hộ, cứu nạn, khắc phục hậu quả chiến tranh, góp phần củng cố vững chắc “thế trận lòng dân”, tạo nền tảng để thực hiện thắng lợi nhiệm vụ xây dựng và bảo vệ Tổ quốc trong tình hình mới.</w:t>
      </w:r>
    </w:p>
    <w:p w:rsidR="00790A3E" w:rsidRPr="002252A7" w:rsidRDefault="00790A3E" w:rsidP="00790A3E">
      <w:pPr>
        <w:shd w:val="clear" w:color="auto" w:fill="FFFFFF"/>
        <w:spacing w:line="330" w:lineRule="atLeast"/>
        <w:jc w:val="both"/>
        <w:rPr>
          <w:rFonts w:ascii="Times New Roman" w:eastAsia="Times New Roman" w:hAnsi="Times New Roman" w:cs="Times New Roman"/>
          <w:sz w:val="28"/>
          <w:szCs w:val="28"/>
        </w:rPr>
      </w:pPr>
      <w:r w:rsidRPr="002252A7">
        <w:rPr>
          <w:rFonts w:ascii="Times New Roman" w:eastAsia="Times New Roman" w:hAnsi="Times New Roman" w:cs="Times New Roman"/>
          <w:sz w:val="28"/>
          <w:szCs w:val="28"/>
        </w:rPr>
        <w:t>Kỷ niệm 30 năm Ngày hội QPTD (22-12-1989 / 22-12-2021) và 75 năm Ngày thành lập QĐND Việt Nam (22-12-1944 / 22-12-2021) là một sự kiện chính trị quan trọng của đất nước và quân đội. Đây là dịp để toàn thể cán bộ, chiến sĩ trong toàn quân và nhân dân ta nhìn lại chặng đường đã qua, tự hào về truyền thống vẻ vang của quân đội anh hùng, dân tộc anh hùng. Chúng ta tin tưởng chắc chắn rằng, với niềm tự hào dân tộc, truyền thống vẻ vang của QĐND Việt Nam anh hùng, toàn thể cán bộ, chiến sĩ trong toàn quân sẽ tiếp tục nỗ lực phấn đấu cùng toàn Đảng, toàn dân xây dựng QĐND cách mạng, chính quy, tinh nhuệ, từng bước hiện đại, thật sự làm nòng cốt cho toàn dân bảo vệ vững chắc Tổ quốc Việt Nam XHCN trong tình hình mới.</w:t>
      </w:r>
    </w:p>
    <w:p w:rsidR="0027303D" w:rsidRPr="002252A7" w:rsidRDefault="0027303D">
      <w:pPr>
        <w:rPr>
          <w:rFonts w:ascii="Times New Roman" w:hAnsi="Times New Roman" w:cs="Times New Roman"/>
          <w:sz w:val="28"/>
          <w:szCs w:val="28"/>
        </w:rPr>
      </w:pPr>
    </w:p>
    <w:sectPr w:rsidR="0027303D" w:rsidRPr="0022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3E"/>
    <w:rsid w:val="002252A7"/>
    <w:rsid w:val="0027303D"/>
    <w:rsid w:val="0079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C8EA-B5A3-4A29-8BD6-567EAF00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40936">
      <w:bodyDiv w:val="1"/>
      <w:marLeft w:val="0"/>
      <w:marRight w:val="0"/>
      <w:marTop w:val="0"/>
      <w:marBottom w:val="0"/>
      <w:divBdr>
        <w:top w:val="none" w:sz="0" w:space="0" w:color="auto"/>
        <w:left w:val="none" w:sz="0" w:space="0" w:color="auto"/>
        <w:bottom w:val="none" w:sz="0" w:space="0" w:color="auto"/>
        <w:right w:val="none" w:sz="0" w:space="0" w:color="auto"/>
      </w:divBdr>
      <w:divsChild>
        <w:div w:id="602882065">
          <w:marLeft w:val="0"/>
          <w:marRight w:val="0"/>
          <w:marTop w:val="0"/>
          <w:marBottom w:val="0"/>
          <w:divBdr>
            <w:top w:val="none" w:sz="0" w:space="0" w:color="auto"/>
            <w:left w:val="none" w:sz="0" w:space="0" w:color="auto"/>
            <w:bottom w:val="none" w:sz="0" w:space="0" w:color="auto"/>
            <w:right w:val="none" w:sz="0" w:space="0" w:color="auto"/>
          </w:divBdr>
        </w:div>
        <w:div w:id="2050454812">
          <w:marLeft w:val="0"/>
          <w:marRight w:val="0"/>
          <w:marTop w:val="150"/>
          <w:marBottom w:val="300"/>
          <w:divBdr>
            <w:top w:val="none" w:sz="0" w:space="0" w:color="auto"/>
            <w:left w:val="none" w:sz="0" w:space="0" w:color="auto"/>
            <w:bottom w:val="none" w:sz="0" w:space="0" w:color="auto"/>
            <w:right w:val="none" w:sz="0" w:space="0" w:color="auto"/>
          </w:divBdr>
          <w:divsChild>
            <w:div w:id="540555478">
              <w:marLeft w:val="0"/>
              <w:marRight w:val="0"/>
              <w:marTop w:val="150"/>
              <w:marBottom w:val="150"/>
              <w:divBdr>
                <w:top w:val="none" w:sz="0" w:space="0" w:color="auto"/>
                <w:left w:val="none" w:sz="0" w:space="0" w:color="auto"/>
                <w:bottom w:val="none" w:sz="0" w:space="0" w:color="auto"/>
                <w:right w:val="none" w:sz="0" w:space="0" w:color="auto"/>
              </w:divBdr>
              <w:divsChild>
                <w:div w:id="1900436494">
                  <w:marLeft w:val="0"/>
                  <w:marRight w:val="0"/>
                  <w:marTop w:val="150"/>
                  <w:marBottom w:val="150"/>
                  <w:divBdr>
                    <w:top w:val="none" w:sz="0" w:space="0" w:color="auto"/>
                    <w:left w:val="none" w:sz="0" w:space="0" w:color="auto"/>
                    <w:bottom w:val="none" w:sz="0" w:space="0" w:color="auto"/>
                    <w:right w:val="none" w:sz="0" w:space="0" w:color="auto"/>
                  </w:divBdr>
                </w:div>
                <w:div w:id="955869562">
                  <w:marLeft w:val="0"/>
                  <w:marRight w:val="0"/>
                  <w:marTop w:val="150"/>
                  <w:marBottom w:val="150"/>
                  <w:divBdr>
                    <w:top w:val="none" w:sz="0" w:space="0" w:color="auto"/>
                    <w:left w:val="none" w:sz="0" w:space="0" w:color="auto"/>
                    <w:bottom w:val="none" w:sz="0" w:space="0" w:color="auto"/>
                    <w:right w:val="none" w:sz="0" w:space="0" w:color="auto"/>
                  </w:divBdr>
                </w:div>
                <w:div w:id="479158607">
                  <w:marLeft w:val="0"/>
                  <w:marRight w:val="0"/>
                  <w:marTop w:val="150"/>
                  <w:marBottom w:val="150"/>
                  <w:divBdr>
                    <w:top w:val="none" w:sz="0" w:space="0" w:color="auto"/>
                    <w:left w:val="none" w:sz="0" w:space="0" w:color="auto"/>
                    <w:bottom w:val="none" w:sz="0" w:space="0" w:color="auto"/>
                    <w:right w:val="none" w:sz="0" w:space="0" w:color="auto"/>
                  </w:divBdr>
                </w:div>
                <w:div w:id="736437307">
                  <w:marLeft w:val="0"/>
                  <w:marRight w:val="0"/>
                  <w:marTop w:val="150"/>
                  <w:marBottom w:val="150"/>
                  <w:divBdr>
                    <w:top w:val="none" w:sz="0" w:space="0" w:color="auto"/>
                    <w:left w:val="none" w:sz="0" w:space="0" w:color="auto"/>
                    <w:bottom w:val="none" w:sz="0" w:space="0" w:color="auto"/>
                    <w:right w:val="none" w:sz="0" w:space="0" w:color="auto"/>
                  </w:divBdr>
                </w:div>
                <w:div w:id="231817584">
                  <w:marLeft w:val="0"/>
                  <w:marRight w:val="0"/>
                  <w:marTop w:val="150"/>
                  <w:marBottom w:val="150"/>
                  <w:divBdr>
                    <w:top w:val="none" w:sz="0" w:space="0" w:color="auto"/>
                    <w:left w:val="none" w:sz="0" w:space="0" w:color="auto"/>
                    <w:bottom w:val="none" w:sz="0" w:space="0" w:color="auto"/>
                    <w:right w:val="none" w:sz="0" w:space="0" w:color="auto"/>
                  </w:divBdr>
                </w:div>
                <w:div w:id="291788604">
                  <w:marLeft w:val="0"/>
                  <w:marRight w:val="0"/>
                  <w:marTop w:val="150"/>
                  <w:marBottom w:val="150"/>
                  <w:divBdr>
                    <w:top w:val="none" w:sz="0" w:space="0" w:color="auto"/>
                    <w:left w:val="none" w:sz="0" w:space="0" w:color="auto"/>
                    <w:bottom w:val="none" w:sz="0" w:space="0" w:color="auto"/>
                    <w:right w:val="none" w:sz="0" w:space="0" w:color="auto"/>
                  </w:divBdr>
                </w:div>
                <w:div w:id="1092817905">
                  <w:marLeft w:val="0"/>
                  <w:marRight w:val="0"/>
                  <w:marTop w:val="150"/>
                  <w:marBottom w:val="150"/>
                  <w:divBdr>
                    <w:top w:val="none" w:sz="0" w:space="0" w:color="auto"/>
                    <w:left w:val="none" w:sz="0" w:space="0" w:color="auto"/>
                    <w:bottom w:val="none" w:sz="0" w:space="0" w:color="auto"/>
                    <w:right w:val="none" w:sz="0" w:space="0" w:color="auto"/>
                  </w:divBdr>
                </w:div>
                <w:div w:id="346251339">
                  <w:marLeft w:val="0"/>
                  <w:marRight w:val="0"/>
                  <w:marTop w:val="150"/>
                  <w:marBottom w:val="150"/>
                  <w:divBdr>
                    <w:top w:val="none" w:sz="0" w:space="0" w:color="auto"/>
                    <w:left w:val="none" w:sz="0" w:space="0" w:color="auto"/>
                    <w:bottom w:val="none" w:sz="0" w:space="0" w:color="auto"/>
                    <w:right w:val="none" w:sz="0" w:space="0" w:color="auto"/>
                  </w:divBdr>
                </w:div>
                <w:div w:id="1318147150">
                  <w:marLeft w:val="0"/>
                  <w:marRight w:val="0"/>
                  <w:marTop w:val="150"/>
                  <w:marBottom w:val="150"/>
                  <w:divBdr>
                    <w:top w:val="none" w:sz="0" w:space="0" w:color="auto"/>
                    <w:left w:val="none" w:sz="0" w:space="0" w:color="auto"/>
                    <w:bottom w:val="none" w:sz="0" w:space="0" w:color="auto"/>
                    <w:right w:val="none" w:sz="0" w:space="0" w:color="auto"/>
                  </w:divBdr>
                </w:div>
                <w:div w:id="1742364956">
                  <w:marLeft w:val="0"/>
                  <w:marRight w:val="0"/>
                  <w:marTop w:val="150"/>
                  <w:marBottom w:val="150"/>
                  <w:divBdr>
                    <w:top w:val="none" w:sz="0" w:space="0" w:color="auto"/>
                    <w:left w:val="none" w:sz="0" w:space="0" w:color="auto"/>
                    <w:bottom w:val="none" w:sz="0" w:space="0" w:color="auto"/>
                    <w:right w:val="none" w:sz="0" w:space="0" w:color="auto"/>
                  </w:divBdr>
                </w:div>
                <w:div w:id="204148780">
                  <w:marLeft w:val="0"/>
                  <w:marRight w:val="0"/>
                  <w:marTop w:val="150"/>
                  <w:marBottom w:val="150"/>
                  <w:divBdr>
                    <w:top w:val="none" w:sz="0" w:space="0" w:color="auto"/>
                    <w:left w:val="none" w:sz="0" w:space="0" w:color="auto"/>
                    <w:bottom w:val="none" w:sz="0" w:space="0" w:color="auto"/>
                    <w:right w:val="none" w:sz="0" w:space="0" w:color="auto"/>
                  </w:divBdr>
                </w:div>
                <w:div w:id="1902398308">
                  <w:marLeft w:val="0"/>
                  <w:marRight w:val="0"/>
                  <w:marTop w:val="150"/>
                  <w:marBottom w:val="150"/>
                  <w:divBdr>
                    <w:top w:val="none" w:sz="0" w:space="0" w:color="auto"/>
                    <w:left w:val="none" w:sz="0" w:space="0" w:color="auto"/>
                    <w:bottom w:val="none" w:sz="0" w:space="0" w:color="auto"/>
                    <w:right w:val="none" w:sz="0" w:space="0" w:color="auto"/>
                  </w:divBdr>
                </w:div>
                <w:div w:id="1564026124">
                  <w:marLeft w:val="0"/>
                  <w:marRight w:val="0"/>
                  <w:marTop w:val="150"/>
                  <w:marBottom w:val="150"/>
                  <w:divBdr>
                    <w:top w:val="none" w:sz="0" w:space="0" w:color="auto"/>
                    <w:left w:val="none" w:sz="0" w:space="0" w:color="auto"/>
                    <w:bottom w:val="none" w:sz="0" w:space="0" w:color="auto"/>
                    <w:right w:val="none" w:sz="0" w:space="0" w:color="auto"/>
                  </w:divBdr>
                </w:div>
                <w:div w:id="1307278930">
                  <w:marLeft w:val="0"/>
                  <w:marRight w:val="0"/>
                  <w:marTop w:val="150"/>
                  <w:marBottom w:val="150"/>
                  <w:divBdr>
                    <w:top w:val="none" w:sz="0" w:space="0" w:color="auto"/>
                    <w:left w:val="none" w:sz="0" w:space="0" w:color="auto"/>
                    <w:bottom w:val="none" w:sz="0" w:space="0" w:color="auto"/>
                    <w:right w:val="none" w:sz="0" w:space="0" w:color="auto"/>
                  </w:divBdr>
                </w:div>
                <w:div w:id="1102453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2022-07-03T11:47:00Z</dcterms:created>
  <dcterms:modified xsi:type="dcterms:W3CDTF">2022-07-03T12:35:00Z</dcterms:modified>
</cp:coreProperties>
</file>